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15FE5565" w:rsidR="00FC320D" w:rsidRDefault="00463C24" w:rsidP="0037159E">
            <w:pPr>
              <w:ind w:left="72"/>
            </w:pPr>
            <w:r>
              <w:rPr>
                <w:noProof/>
                <w:lang w:eastAsia="en-US"/>
              </w:rPr>
              <mc:AlternateContent>
                <mc:Choice Requires="wps">
                  <w:drawing>
                    <wp:anchor distT="0" distB="0" distL="114300" distR="114300" simplePos="0" relativeHeight="251659264" behindDoc="0" locked="0" layoutInCell="0" allowOverlap="1" wp14:anchorId="6C3A3B3F" wp14:editId="1C350448">
                      <wp:simplePos x="0" y="0"/>
                      <wp:positionH relativeFrom="column">
                        <wp:posOffset>1076960</wp:posOffset>
                      </wp:positionH>
                      <wp:positionV relativeFrom="paragraph">
                        <wp:posOffset>1130300</wp:posOffset>
                      </wp:positionV>
                      <wp:extent cx="4848225" cy="36195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1950"/>
                              </a:xfrm>
                              <a:prstGeom prst="rect">
                                <a:avLst/>
                              </a:prstGeom>
                              <a:solidFill>
                                <a:schemeClr val="bg1">
                                  <a:lumMod val="100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A3B3F" id="_x0000_t202" coordsize="21600,21600" o:spt="202" path="m0,0l0,21600,21600,21600,21600,0xe">
                      <v:stroke joinstyle="miter"/>
                      <v:path gradientshapeok="t" o:connecttype="rect"/>
                    </v:shapetype>
                    <v:shape id="Text_x0020_Box_x0020_2" o:spid="_x0000_s1026" type="#_x0000_t202" style="position:absolute;left:0;text-align:left;margin-left:84.8pt;margin-top:89pt;width:3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sidR="009D70E2">
              <w:rPr>
                <w:rFonts w:ascii="Georgia" w:eastAsia="Times New Roman" w:hAnsi="Georgia" w:cs="Times New Roman"/>
                <w:noProof/>
                <w:color w:val="003366"/>
                <w:sz w:val="27"/>
                <w:szCs w:val="27"/>
                <w:lang w:eastAsia="en-US"/>
              </w:rPr>
              <w:drawing>
                <wp:inline distT="0" distB="0" distL="0" distR="0" wp14:anchorId="261242D6" wp14:editId="45E5D90B">
                  <wp:extent cx="1058263" cy="1447143"/>
                  <wp:effectExtent l="0" t="0" r="8890" b="1270"/>
                  <wp:docPr id="3" name="Picture 3" descr="../Desktop/Consulting/CFRE/CFRE%20CONTINUING%20ED/2018/CFRE_ContEd_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onsulting/CFRE/CFRE%20CONTINUING%20ED/2018/CFRE_ContEd_Logo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597" cy="1451702"/>
                          </a:xfrm>
                          <a:prstGeom prst="rect">
                            <a:avLst/>
                          </a:prstGeom>
                          <a:noFill/>
                          <a:ln>
                            <a:noFill/>
                          </a:ln>
                        </pic:spPr>
                      </pic:pic>
                    </a:graphicData>
                  </a:graphic>
                </wp:inline>
              </w:drawing>
            </w:r>
            <w:r w:rsidR="00BD1BC9">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53F31684">
                      <wp:simplePos x="0" y="0"/>
                      <wp:positionH relativeFrom="column">
                        <wp:posOffset>24130</wp:posOffset>
                      </wp:positionH>
                      <wp:positionV relativeFrom="paragraph">
                        <wp:posOffset>1466850</wp:posOffset>
                      </wp:positionV>
                      <wp:extent cx="6965315" cy="952500"/>
                      <wp:effectExtent l="0" t="635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DBF9" id="Text_x0020_Box_x0020_4" o:spid="_x0000_s1027" type="#_x0000_t202" style="position:absolute;left:0;text-align:left;margin-left:1.9pt;margin-top:115.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" stroked="f">
                      <v:textbo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v:textbox>
                    </v:shape>
                  </w:pict>
                </mc:Fallback>
              </mc:AlternateContent>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5121BA8B"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7EA46345">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5975782F" w14:textId="77777777" w:rsidR="00416AFB" w:rsidRPr="00D07C3F" w:rsidRDefault="00416AFB" w:rsidP="00461210">
      <w:pPr>
        <w:ind w:left="720"/>
        <w:rPr>
          <w:rFonts w:ascii="Times New Roman" w:hAnsi="Times New Roman"/>
          <w:b/>
          <w:color w:val="262626" w:themeColor="text1" w:themeTint="D9"/>
        </w:rPr>
      </w:pPr>
      <w:bookmarkStart w:id="0" w:name="_GoBack"/>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Pr="00D07C3F">
        <w:rPr>
          <w:rFonts w:ascii="Times New Roman" w:hAnsi="Times New Roman"/>
          <w:color w:val="262626" w:themeColor="text1" w:themeTint="D9"/>
        </w:rPr>
        <w:tab/>
      </w:r>
      <w:r w:rsidRPr="00D07C3F">
        <w:rPr>
          <w:rFonts w:ascii="Times New Roman" w:hAnsi="Times New Roman"/>
          <w:color w:val="262626" w:themeColor="text1" w:themeTint="D9"/>
        </w:rPr>
        <w:tab/>
        <w:t xml:space="preserve">- </w:t>
      </w:r>
      <w:r w:rsidRPr="00D07C3F">
        <w:rPr>
          <w:rFonts w:ascii="Times New Roman" w:hAnsi="Times New Roman"/>
          <w:b/>
          <w:color w:val="262626" w:themeColor="text1" w:themeTint="D9"/>
        </w:rPr>
        <w:t>[Organizer’s Name]</w:t>
      </w:r>
    </w:p>
    <w:bookmarkEnd w:id="0"/>
    <w:p w14:paraId="0A90780C" w14:textId="77777777"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t>- [Event Title]</w:t>
      </w:r>
    </w:p>
    <w:p w14:paraId="635A1716" w14:textId="77777777" w:rsidR="00416AFB" w:rsidRPr="00D07C3F" w:rsidRDefault="00416AFB" w:rsidP="00461210">
      <w:pPr>
        <w:ind w:left="720"/>
        <w:rPr>
          <w:rFonts w:ascii="Times New Roman" w:hAnsi="Times New Roman"/>
          <w:b/>
          <w:color w:val="262626" w:themeColor="text1" w:themeTint="D9"/>
        </w:rPr>
      </w:pPr>
      <w:r>
        <w:rPr>
          <w:rFonts w:ascii="Times New Roman" w:hAnsi="Times New Roman"/>
          <w:b/>
          <w:color w:val="262626" w:themeColor="text1" w:themeTint="D9"/>
        </w:rPr>
        <w:t>Names of Presenter(s):</w:t>
      </w:r>
      <w:r>
        <w:rPr>
          <w:rFonts w:ascii="Times New Roman" w:hAnsi="Times New Roman"/>
          <w:b/>
          <w:color w:val="262626" w:themeColor="text1" w:themeTint="D9"/>
        </w:rPr>
        <w:tab/>
      </w:r>
      <w:r w:rsidRPr="00D07C3F">
        <w:rPr>
          <w:rFonts w:ascii="Times New Roman" w:hAnsi="Times New Roman"/>
          <w:b/>
          <w:color w:val="262626" w:themeColor="text1" w:themeTint="D9"/>
        </w:rPr>
        <w:t>- [Name]</w:t>
      </w:r>
    </w:p>
    <w:p w14:paraId="12347FB6" w14:textId="2FB30690"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Pr="004F5B67">
        <w:rPr>
          <w:rFonts w:ascii="Times New Roman" w:hAnsi="Times New Roman"/>
          <w:color w:val="262626"/>
          <w:sz w:val="24"/>
          <w:szCs w:val="24"/>
        </w:rPr>
        <w:t xml:space="preserve">- [Day Month, </w:t>
      </w:r>
      <w:r w:rsidR="003064E3">
        <w:rPr>
          <w:rFonts w:ascii="Times New Roman" w:hAnsi="Times New Roman"/>
          <w:color w:val="262626"/>
          <w:sz w:val="24"/>
          <w:szCs w:val="24"/>
        </w:rPr>
        <w:t>201</w:t>
      </w:r>
      <w:r w:rsidR="003F4BD1">
        <w:rPr>
          <w:rFonts w:ascii="Times New Roman" w:hAnsi="Times New Roman"/>
          <w:color w:val="262626"/>
          <w:sz w:val="24"/>
          <w:szCs w:val="24"/>
        </w:rPr>
        <w:t>8</w:t>
      </w:r>
      <w:r w:rsidRPr="004F5B67">
        <w:rPr>
          <w:rFonts w:ascii="Times New Roman" w:hAnsi="Times New Roman"/>
          <w:color w:val="262626"/>
          <w:sz w:val="24"/>
          <w:szCs w:val="24"/>
        </w:rPr>
        <w:t xml:space="preserve"> – City, State Country]</w:t>
      </w: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416AFB">
          <w:footerReference w:type="default" r:id="rId11"/>
          <w:pgSz w:w="12240" w:h="15840"/>
          <w:pgMar w:top="720" w:right="1440" w:bottom="720" w:left="1440" w:header="720" w:footer="720" w:gutter="0"/>
          <w:cols w:space="720"/>
          <w:docGrid w:linePitch="326"/>
        </w:sectPr>
      </w:pPr>
    </w:p>
    <w:p w14:paraId="2FF074B9" w14:textId="45A0A8D0"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lastRenderedPageBreak/>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36BAA810" w14:textId="77777777"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31CE32E6"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4E83672A"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bookmarkStart w:id="1" w:name="Check1"/>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bookmarkEnd w:id="1"/>
      <w:r w:rsidR="00416AFB" w:rsidRPr="00141C97">
        <w:rPr>
          <w:rFonts w:ascii="Times New Roman" w:hAnsi="Times New Roman"/>
          <w:color w:val="262626"/>
          <w:sz w:val="22"/>
          <w:szCs w:val="22"/>
        </w:rPr>
        <w:t xml:space="preserve"> - [Session Title]</w:t>
      </w:r>
    </w:p>
    <w:p w14:paraId="22198649"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484151B2"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0CE7F5D4" w14:textId="77777777" w:rsidR="00416AFB" w:rsidRPr="00141C97" w:rsidRDefault="00416AFB" w:rsidP="00461210">
      <w:pPr>
        <w:ind w:left="-720"/>
        <w:rPr>
          <w:rFonts w:ascii="Times New Roman" w:hAnsi="Times New Roman"/>
          <w:color w:val="262626"/>
          <w:sz w:val="22"/>
          <w:szCs w:val="22"/>
        </w:rPr>
      </w:pPr>
    </w:p>
    <w:p w14:paraId="39CE8987" w14:textId="7FC2160C"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437ECCC5" w14:textId="77777777"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72827B67"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12C51675"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2DFB39AE"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19E0A460"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5A0EBA62" w14:textId="77777777" w:rsidR="00416AFB" w:rsidRPr="00141C97" w:rsidRDefault="00416AFB" w:rsidP="00461210">
      <w:pPr>
        <w:pStyle w:val="Text"/>
        <w:spacing w:after="0" w:line="240" w:lineRule="auto"/>
        <w:ind w:left="-720" w:right="0"/>
        <w:rPr>
          <w:rFonts w:ascii="Times New Roman" w:hAnsi="Times New Roman"/>
        </w:rPr>
      </w:pPr>
    </w:p>
    <w:p w14:paraId="021134B2" w14:textId="7FAD95FD"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691F4423" w14:textId="77777777"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6F85EAC0"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7F8BB824"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2E24289A"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3C366899"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0E578875" w14:textId="77777777" w:rsidR="00416AFB" w:rsidRPr="00141C97" w:rsidRDefault="00416AFB" w:rsidP="00461210">
      <w:pPr>
        <w:ind w:left="-720"/>
        <w:rPr>
          <w:rFonts w:ascii="Times New Roman" w:hAnsi="Times New Roman"/>
          <w:color w:val="262626"/>
          <w:sz w:val="22"/>
          <w:szCs w:val="22"/>
        </w:rPr>
      </w:pPr>
    </w:p>
    <w:p w14:paraId="4F1A9FEF" w14:textId="4DDDE578"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4B766CD7" w14:textId="77777777"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193A45DB"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6B969C8D"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0C00BDB2"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1379FB82"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49B25349" w14:textId="77777777" w:rsidR="00416AFB" w:rsidRPr="00141C97" w:rsidRDefault="00416AFB" w:rsidP="00416AFB">
      <w:pPr>
        <w:rPr>
          <w:rFonts w:ascii="Times New Roman" w:hAnsi="Times New Roman"/>
          <w:sz w:val="22"/>
          <w:szCs w:val="22"/>
        </w:rPr>
      </w:pPr>
    </w:p>
    <w:p w14:paraId="5932060A" w14:textId="77777777" w:rsidR="00416AFB" w:rsidRPr="00141C97" w:rsidRDefault="00416AFB" w:rsidP="00416AFB">
      <w:pPr>
        <w:rPr>
          <w:rFonts w:ascii="Times New Roman" w:hAnsi="Times New Roman"/>
          <w:sz w:val="22"/>
          <w:szCs w:val="22"/>
        </w:rPr>
      </w:pPr>
    </w:p>
    <w:p w14:paraId="6F1E8466" w14:textId="77777777" w:rsidR="00416AFB" w:rsidRPr="00141C97" w:rsidRDefault="00416AFB" w:rsidP="00416AFB">
      <w:pPr>
        <w:rPr>
          <w:rFonts w:ascii="Times New Roman" w:hAnsi="Times New Roman"/>
          <w:sz w:val="22"/>
          <w:szCs w:val="22"/>
        </w:rPr>
      </w:pPr>
    </w:p>
    <w:p w14:paraId="00CA23EF" w14:textId="77777777" w:rsidR="00416AFB" w:rsidRPr="00141C97" w:rsidRDefault="00416AFB" w:rsidP="00416AFB">
      <w:pPr>
        <w:rPr>
          <w:rFonts w:ascii="Times New Roman" w:hAnsi="Times New Roman"/>
          <w:sz w:val="22"/>
          <w:szCs w:val="22"/>
        </w:rPr>
      </w:pPr>
    </w:p>
    <w:p w14:paraId="65D14A6F" w14:textId="3DE6DADE" w:rsidR="00416AFB" w:rsidRPr="00141C97" w:rsidRDefault="00416AFB" w:rsidP="00416AFB">
      <w:pPr>
        <w:pStyle w:val="BoldSubhead"/>
        <w:spacing w:before="0" w:after="0" w:line="240" w:lineRule="auto"/>
        <w:rPr>
          <w:rFonts w:ascii="Times New Roman" w:hAnsi="Times New Roman"/>
          <w:u w:val="single"/>
        </w:rPr>
      </w:pPr>
      <w:r w:rsidRPr="00141C97">
        <w:rPr>
          <w:rFonts w:ascii="Times New Roman" w:hAnsi="Times New Roman"/>
          <w:u w:val="single"/>
        </w:rPr>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29217086" w14:textId="77777777" w:rsidR="00416AFB" w:rsidRPr="00141C97" w:rsidRDefault="00416AFB" w:rsidP="00416AFB">
      <w:pPr>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02E68EB7"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61FDA146"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5A20ED5F"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3C3F386B"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606431B8" w14:textId="77777777" w:rsidR="00416AFB" w:rsidRPr="00141C97" w:rsidRDefault="00416AFB" w:rsidP="00416AFB">
      <w:pPr>
        <w:rPr>
          <w:rFonts w:ascii="Times New Roman" w:hAnsi="Times New Roman"/>
          <w:color w:val="262626"/>
          <w:sz w:val="22"/>
          <w:szCs w:val="22"/>
        </w:rPr>
      </w:pPr>
    </w:p>
    <w:p w14:paraId="7ED4394E" w14:textId="5D2E47BC" w:rsidR="00416AFB" w:rsidRPr="00141C97" w:rsidRDefault="00416AFB" w:rsidP="00416AFB">
      <w:pPr>
        <w:pStyle w:val="BoldSubhead"/>
        <w:spacing w:before="0" w:after="0" w:line="240" w:lineRule="auto"/>
        <w:rPr>
          <w:rFonts w:ascii="Times New Roman" w:hAnsi="Times New Roman"/>
          <w:u w:val="single"/>
        </w:rPr>
      </w:pPr>
      <w:r w:rsidRPr="00141C97">
        <w:rPr>
          <w:rFonts w:ascii="Times New Roman" w:hAnsi="Times New Roman"/>
          <w:u w:val="single"/>
        </w:rPr>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2EA760E5" w14:textId="77777777" w:rsidR="00416AFB" w:rsidRPr="00141C97" w:rsidRDefault="00416AFB" w:rsidP="00416AFB">
      <w:pPr>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663CF8E5"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4C2562E0"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514F049D"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5F70E1AF"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088EF0F0" w14:textId="77777777" w:rsidR="00416AFB" w:rsidRPr="00141C97" w:rsidRDefault="00416AFB" w:rsidP="00416AFB">
      <w:pPr>
        <w:rPr>
          <w:rFonts w:ascii="Times New Roman" w:hAnsi="Times New Roman"/>
          <w:sz w:val="22"/>
          <w:szCs w:val="22"/>
        </w:rPr>
      </w:pPr>
    </w:p>
    <w:p w14:paraId="6EBDCC0D" w14:textId="5CC4DA5E" w:rsidR="00416AFB" w:rsidRPr="00141C97" w:rsidRDefault="00416AFB" w:rsidP="00416AFB">
      <w:pPr>
        <w:pStyle w:val="BoldSubhead"/>
        <w:spacing w:before="0" w:after="0" w:line="240" w:lineRule="auto"/>
        <w:rPr>
          <w:rFonts w:ascii="Times New Roman" w:hAnsi="Times New Roman"/>
          <w:u w:val="single"/>
        </w:rPr>
      </w:pPr>
      <w:r w:rsidRPr="00141C97">
        <w:rPr>
          <w:rFonts w:ascii="Times New Roman" w:hAnsi="Times New Roman"/>
          <w:u w:val="single"/>
        </w:rPr>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0249F6A7" w14:textId="77777777" w:rsidR="00416AFB" w:rsidRPr="00141C97" w:rsidRDefault="00416AFB" w:rsidP="00416AFB">
      <w:pPr>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6A8815BE" w14:textId="648FF5A0"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01B71942"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6850AD6D"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7A1A0E21" w14:textId="77777777" w:rsidR="00416AFB"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60D0">
        <w:rPr>
          <w:rFonts w:ascii="Times New Roman" w:hAnsi="Times New Roman"/>
          <w:color w:val="262626"/>
          <w:sz w:val="22"/>
          <w:szCs w:val="22"/>
        </w:rPr>
      </w:r>
      <w:r w:rsidR="00D860D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086A6FB5" w14:textId="6FB8CFD5" w:rsidR="003F4BD1" w:rsidRDefault="003F4BD1" w:rsidP="00416AFB">
      <w:pPr>
        <w:rPr>
          <w:rFonts w:ascii="Times New Roman" w:hAnsi="Times New Roman"/>
          <w:color w:val="262626"/>
          <w:sz w:val="22"/>
          <w:szCs w:val="22"/>
        </w:rPr>
      </w:pPr>
    </w:p>
    <w:p w14:paraId="549D0F88" w14:textId="0E6B83B2" w:rsidR="00416AFB" w:rsidRPr="009D70E2" w:rsidRDefault="00416AFB" w:rsidP="009D70E2">
      <w:pPr>
        <w:rPr>
          <w:rFonts w:ascii="Times New Roman" w:hAnsi="Times New Roman"/>
          <w:color w:val="262626"/>
          <w:sz w:val="22"/>
          <w:szCs w:val="22"/>
        </w:rPr>
      </w:pPr>
    </w:p>
    <w:p w14:paraId="2869C4E0" w14:textId="77777777" w:rsidR="00416AFB" w:rsidRPr="00141C97" w:rsidRDefault="00416AFB" w:rsidP="00416AFB">
      <w:pPr>
        <w:rPr>
          <w:sz w:val="22"/>
          <w:szCs w:val="22"/>
        </w:rPr>
      </w:pPr>
    </w:p>
    <w:p w14:paraId="6984CA51" w14:textId="2CC221A0" w:rsidR="00416AFB" w:rsidRPr="00141C97" w:rsidRDefault="00416AFB" w:rsidP="00141C97">
      <w:pPr>
        <w:pStyle w:val="Heading3"/>
        <w:spacing w:before="0" w:line="240" w:lineRule="auto"/>
        <w:rPr>
          <w:rFonts w:ascii="Times New Roman" w:hAnsi="Times New Roman" w:cs="Times New Roman"/>
          <w:color w:val="262626"/>
        </w:rPr>
        <w:sectPr w:rsidR="00416AFB" w:rsidRPr="00141C97" w:rsidSect="00416AFB">
          <w:type w:val="continuous"/>
          <w:pgSz w:w="12240" w:h="15840"/>
          <w:pgMar w:top="540" w:right="990" w:bottom="1440" w:left="1530" w:header="720" w:footer="720" w:gutter="0"/>
          <w:cols w:num="2" w:space="720"/>
        </w:sectPr>
      </w:pPr>
      <w:r w:rsidRPr="00141C97">
        <w:rPr>
          <w:rFonts w:ascii="Times New Roman" w:hAnsi="Times New Roman" w:cs="Times New Roman"/>
          <w:color w:val="262626"/>
        </w:rPr>
        <w:t>Total number of points att</w:t>
      </w:r>
      <w:r w:rsidR="003064E3" w:rsidRPr="00141C97">
        <w:rPr>
          <w:rFonts w:ascii="Times New Roman" w:hAnsi="Times New Roman" w:cs="Times New Roman"/>
          <w:color w:val="262626"/>
        </w:rPr>
        <w:t xml:space="preserve">ained: </w:t>
      </w:r>
      <w:r w:rsidR="00141C97" w:rsidRPr="00141C97">
        <w:rPr>
          <w:rFonts w:ascii="Times New Roman" w:hAnsi="Times New Roman" w:cs="Times New Roman"/>
          <w:color w:val="262626"/>
        </w:rPr>
        <w:t>__________</w:t>
      </w:r>
    </w:p>
    <w:p w14:paraId="26527825" w14:textId="3E73EB72" w:rsidR="00AE039F" w:rsidRPr="00141C97" w:rsidRDefault="00AE039F" w:rsidP="00141C97">
      <w:pPr>
        <w:widowControl w:val="0"/>
        <w:autoSpaceDE w:val="0"/>
        <w:autoSpaceDN w:val="0"/>
        <w:adjustRightInd w:val="0"/>
        <w:spacing w:line="259" w:lineRule="auto"/>
        <w:textAlignment w:val="center"/>
        <w:rPr>
          <w:rFonts w:ascii="BookAntiqua" w:eastAsiaTheme="minorHAnsi" w:hAnsi="BookAntiqua" w:cs="BookAntiqua"/>
          <w:color w:val="000000"/>
          <w:sz w:val="15"/>
          <w:szCs w:val="15"/>
        </w:rPr>
      </w:pPr>
    </w:p>
    <w:sectPr w:rsidR="00AE039F" w:rsidRPr="00141C97"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3CD44" w14:textId="77777777" w:rsidR="00D860D0" w:rsidRDefault="00D860D0" w:rsidP="00100161">
      <w:r>
        <w:separator/>
      </w:r>
    </w:p>
  </w:endnote>
  <w:endnote w:type="continuationSeparator" w:id="0">
    <w:p w14:paraId="5B2AB02D" w14:textId="77777777" w:rsidR="00D860D0" w:rsidRDefault="00D860D0"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BookAntiqu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5E3D3" w14:textId="77777777" w:rsidR="00141C97" w:rsidRPr="00141C97" w:rsidRDefault="00141C97" w:rsidP="00141C97">
    <w:pPr>
      <w:widowControl w:val="0"/>
      <w:autoSpaceDE w:val="0"/>
      <w:autoSpaceDN w:val="0"/>
      <w:adjustRightInd w:val="0"/>
      <w:spacing w:line="259" w:lineRule="auto"/>
      <w:jc w:val="center"/>
      <w:textAlignment w:val="center"/>
      <w:rPr>
        <w:rFonts w:ascii="BookAntiqua" w:eastAsiaTheme="minorHAnsi" w:hAnsi="BookAntiqua" w:cs="BookAntiqua"/>
        <w:color w:val="000000"/>
        <w:sz w:val="13"/>
        <w:szCs w:val="13"/>
      </w:rPr>
    </w:pPr>
    <w:r w:rsidRPr="00141C97">
      <w:rPr>
        <w:rFonts w:ascii="BookAntiqua" w:eastAsiaTheme="minorHAnsi" w:hAnsi="BookAntiqua" w:cs="BookAntiqua"/>
        <w:color w:val="000000"/>
        <w:sz w:val="13"/>
        <w:szCs w:val="13"/>
      </w:rPr>
      <w:t xml:space="preserve">Courses Marked </w:t>
    </w:r>
    <w:r w:rsidRPr="00141C97">
      <w:rPr>
        <w:rFonts w:ascii="BookAntiqua" w:eastAsiaTheme="minorHAnsi" w:hAnsi="BookAntiqua" w:cs="BookAntiqua"/>
        <w:b/>
        <w:color w:val="000000"/>
        <w:sz w:val="13"/>
        <w:szCs w:val="13"/>
      </w:rPr>
      <w:t>NFR</w:t>
    </w:r>
    <w:r w:rsidRPr="00141C97">
      <w:rPr>
        <w:rFonts w:ascii="BookAntiqua" w:eastAsiaTheme="minorHAnsi" w:hAnsi="BookAntiqua" w:cs="BookAntiqua"/>
        <w:color w:val="000000"/>
        <w:sz w:val="13"/>
        <w:szCs w:val="13"/>
      </w:rPr>
      <w:t xml:space="preserve"> (Non Fundraising Related) may be counted towards the 10 point maximum of NFR Courses on the initial CFRE application and the 5 point maximum on the re-certification application. </w:t>
    </w:r>
  </w:p>
  <w:p w14:paraId="75B9F842" w14:textId="77777777" w:rsidR="00141C97" w:rsidRPr="00141C97" w:rsidRDefault="00141C97" w:rsidP="00141C97">
    <w:pPr>
      <w:pStyle w:val="Footer"/>
      <w:rPr>
        <w:sz w:val="20"/>
        <w:szCs w:val="20"/>
      </w:rPr>
    </w:pPr>
  </w:p>
  <w:p w14:paraId="0A11FE6A" w14:textId="77777777" w:rsidR="00100161" w:rsidRPr="00141C97" w:rsidRDefault="00100161" w:rsidP="00100161">
    <w:pPr>
      <w:pStyle w:val="Footer"/>
      <w:jc w:val="center"/>
      <w:rPr>
        <w:sz w:val="16"/>
        <w:szCs w:val="16"/>
      </w:rPr>
    </w:pPr>
    <w:r w:rsidRPr="00141C97">
      <w:rPr>
        <w:sz w:val="16"/>
        <w:szCs w:val="16"/>
      </w:rPr>
      <w:t xml:space="preserve">Find more </w:t>
    </w:r>
    <w:r w:rsidRPr="00141C97">
      <w:rPr>
        <w:b/>
        <w:sz w:val="16"/>
        <w:szCs w:val="16"/>
      </w:rPr>
      <w:t>CFRE approved</w:t>
    </w:r>
    <w:r w:rsidRPr="00141C97">
      <w:rPr>
        <w:sz w:val="16"/>
        <w:szCs w:val="16"/>
      </w:rPr>
      <w:t xml:space="preserve"> continuing education opportunities on </w:t>
    </w:r>
    <w:r w:rsidRPr="00141C97">
      <w:rPr>
        <w:b/>
        <w:sz w:val="16"/>
        <w:szCs w:val="16"/>
      </w:rPr>
      <w:t>My Education Finder</w:t>
    </w:r>
    <w:r w:rsidRPr="00141C97">
      <w:rPr>
        <w:sz w:val="16"/>
        <w:szCs w:val="16"/>
      </w:rPr>
      <w:t>:</w:t>
    </w:r>
  </w:p>
  <w:p w14:paraId="6F59E379" w14:textId="77777777" w:rsidR="00100161" w:rsidRPr="00141C97" w:rsidRDefault="00100161" w:rsidP="00100161">
    <w:pPr>
      <w:pStyle w:val="Footer"/>
      <w:jc w:val="center"/>
      <w:rPr>
        <w:sz w:val="16"/>
        <w:szCs w:val="16"/>
      </w:rPr>
    </w:pPr>
    <w:r w:rsidRPr="00141C97">
      <w:rPr>
        <w:sz w:val="16"/>
        <w:szCs w:val="16"/>
      </w:rPr>
      <w:t>http://www.cfre.org/education/my-education-finder/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959C7" w14:textId="77777777" w:rsidR="00D860D0" w:rsidRDefault="00D860D0" w:rsidP="00100161">
      <w:r>
        <w:separator/>
      </w:r>
    </w:p>
  </w:footnote>
  <w:footnote w:type="continuationSeparator" w:id="0">
    <w:p w14:paraId="3B760AF6" w14:textId="77777777" w:rsidR="00D860D0" w:rsidRDefault="00D860D0"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0D"/>
    <w:rsid w:val="000F6776"/>
    <w:rsid w:val="00100161"/>
    <w:rsid w:val="001061BF"/>
    <w:rsid w:val="001332A3"/>
    <w:rsid w:val="00141C97"/>
    <w:rsid w:val="001D246D"/>
    <w:rsid w:val="00236B24"/>
    <w:rsid w:val="00264FA9"/>
    <w:rsid w:val="002B56E0"/>
    <w:rsid w:val="002F754C"/>
    <w:rsid w:val="003064E3"/>
    <w:rsid w:val="0037159E"/>
    <w:rsid w:val="003F4BD1"/>
    <w:rsid w:val="00416AFB"/>
    <w:rsid w:val="00461210"/>
    <w:rsid w:val="00463C24"/>
    <w:rsid w:val="004A521B"/>
    <w:rsid w:val="004F5B67"/>
    <w:rsid w:val="005E0EC1"/>
    <w:rsid w:val="0062020B"/>
    <w:rsid w:val="00665295"/>
    <w:rsid w:val="006865E8"/>
    <w:rsid w:val="006D7AE8"/>
    <w:rsid w:val="00731117"/>
    <w:rsid w:val="0076584B"/>
    <w:rsid w:val="00776F15"/>
    <w:rsid w:val="007919FB"/>
    <w:rsid w:val="00817D57"/>
    <w:rsid w:val="009D70E2"/>
    <w:rsid w:val="009F71CB"/>
    <w:rsid w:val="00A81420"/>
    <w:rsid w:val="00A83DB4"/>
    <w:rsid w:val="00A97A50"/>
    <w:rsid w:val="00AA63D1"/>
    <w:rsid w:val="00AA63FB"/>
    <w:rsid w:val="00AA72E8"/>
    <w:rsid w:val="00AE039F"/>
    <w:rsid w:val="00BD1BC9"/>
    <w:rsid w:val="00D56D85"/>
    <w:rsid w:val="00D860D0"/>
    <w:rsid w:val="00DF7253"/>
    <w:rsid w:val="00E839F3"/>
    <w:rsid w:val="00F73E18"/>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 w:type="paragraph" w:styleId="DocumentMap">
    <w:name w:val="Document Map"/>
    <w:basedOn w:val="Normal"/>
    <w:link w:val="DocumentMapChar"/>
    <w:uiPriority w:val="99"/>
    <w:semiHidden/>
    <w:unhideWhenUsed/>
    <w:rsid w:val="003F4BD1"/>
    <w:rPr>
      <w:rFonts w:ascii="Times New Roman" w:hAnsi="Times New Roman" w:cs="Times New Roman"/>
    </w:rPr>
  </w:style>
  <w:style w:type="character" w:customStyle="1" w:styleId="DocumentMapChar">
    <w:name w:val="Document Map Char"/>
    <w:basedOn w:val="DefaultParagraphFont"/>
    <w:link w:val="DocumentMap"/>
    <w:uiPriority w:val="99"/>
    <w:semiHidden/>
    <w:rsid w:val="003F4B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Microsoft Office User</cp:lastModifiedBy>
  <cp:revision>3</cp:revision>
  <cp:lastPrinted>2012-08-09T18:43:00Z</cp:lastPrinted>
  <dcterms:created xsi:type="dcterms:W3CDTF">2018-02-26T18:15:00Z</dcterms:created>
  <dcterms:modified xsi:type="dcterms:W3CDTF">2018-03-27T14:44:00Z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